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30" w:rsidRDefault="008D0A30" w:rsidP="008D0A3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D0A30" w:rsidRDefault="008D0A30" w:rsidP="008D0A3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«Госэкспертиза Новгородской области» </w:t>
      </w:r>
    </w:p>
    <w:p w:rsidR="008D0A30" w:rsidRDefault="008D0A30" w:rsidP="008D0A3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D0A30" w:rsidRDefault="008D0A30" w:rsidP="008D0A3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8D0A30" w:rsidRDefault="008D0A30" w:rsidP="008D0A3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D0A30" w:rsidRDefault="008D0A30" w:rsidP="008D0A30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занимаемая должность)</w:t>
      </w:r>
    </w:p>
    <w:p w:rsidR="008D0A30" w:rsidRDefault="008D0A30" w:rsidP="008D0A30">
      <w:pPr>
        <w:ind w:left="439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A30" w:rsidRDefault="008D0A30" w:rsidP="008D0A30">
      <w:pPr>
        <w:spacing w:before="2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D0A30" w:rsidRDefault="008D0A30" w:rsidP="008D0A30">
      <w:pPr>
        <w:spacing w:before="2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Уведомление</w:t>
      </w:r>
      <w:r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возникновении</w:t>
      </w:r>
      <w:r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личной</w:t>
      </w:r>
      <w:r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заинтересованности</w:t>
      </w:r>
      <w:r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исполнении</w:t>
      </w:r>
      <w:r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должностных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обязанностей,</w:t>
      </w:r>
      <w:r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которая</w:t>
      </w:r>
      <w:r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приводит</w:t>
      </w:r>
      <w:r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может</w:t>
      </w:r>
      <w:r>
        <w:rPr>
          <w:rFonts w:ascii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привести</w:t>
      </w:r>
      <w:r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конфликту</w:t>
      </w:r>
      <w:r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интересов</w:t>
      </w:r>
    </w:p>
    <w:p w:rsidR="008D0A30" w:rsidRDefault="008D0A30" w:rsidP="008D0A30">
      <w:pPr>
        <w:spacing w:before="2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D0A30" w:rsidRDefault="008D0A30" w:rsidP="008D0A30">
      <w:pPr>
        <w:pStyle w:val="a3"/>
        <w:ind w:left="0" w:right="167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Сообщаю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возникновении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меня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личной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заинтересованности</w:t>
      </w:r>
      <w:r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>при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исполнении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обязанностей,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которая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приводит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или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может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привести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конфликту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интересов</w:t>
      </w:r>
      <w:r>
        <w:rPr>
          <w:lang w:val="ru-RU"/>
        </w:rPr>
        <w:t xml:space="preserve"> </w:t>
      </w:r>
      <w:r>
        <w:rPr>
          <w:i/>
          <w:spacing w:val="-1"/>
          <w:lang w:val="ru-RU"/>
        </w:rPr>
        <w:t>(нужное</w:t>
      </w:r>
      <w:r>
        <w:rPr>
          <w:i/>
          <w:spacing w:val="-3"/>
          <w:lang w:val="ru-RU"/>
        </w:rPr>
        <w:t xml:space="preserve"> </w:t>
      </w:r>
      <w:r>
        <w:rPr>
          <w:i/>
          <w:spacing w:val="-1"/>
          <w:lang w:val="ru-RU"/>
        </w:rPr>
        <w:t>подчеркнуть).</w:t>
      </w:r>
    </w:p>
    <w:p w:rsidR="008D0A30" w:rsidRDefault="008D0A30" w:rsidP="008D0A30">
      <w:pPr>
        <w:pStyle w:val="a3"/>
        <w:ind w:left="0" w:right="174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>Обстоятельства,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являющиеся</w:t>
      </w:r>
      <w:r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основанием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возникновения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личной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заинтересованности: _______________________________________________________________________________</w:t>
      </w:r>
    </w:p>
    <w:p w:rsidR="008D0A30" w:rsidRDefault="008D0A30" w:rsidP="008D0A30">
      <w:pPr>
        <w:pStyle w:val="a3"/>
        <w:ind w:left="0" w:right="174"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0A30" w:rsidRDefault="008D0A30" w:rsidP="008D0A30">
      <w:pPr>
        <w:pStyle w:val="a3"/>
        <w:tabs>
          <w:tab w:val="left" w:pos="2580"/>
          <w:tab w:val="left" w:pos="2924"/>
          <w:tab w:val="left" w:pos="4719"/>
          <w:tab w:val="left" w:pos="5058"/>
          <w:tab w:val="left" w:pos="6450"/>
          <w:tab w:val="left" w:pos="8209"/>
          <w:tab w:val="left" w:pos="8500"/>
          <w:tab w:val="left" w:pos="8910"/>
        </w:tabs>
        <w:ind w:left="0" w:right="175" w:firstLine="709"/>
        <w:jc w:val="both"/>
        <w:rPr>
          <w:spacing w:val="-1"/>
          <w:lang w:val="ru-RU"/>
        </w:rPr>
      </w:pPr>
      <w:r>
        <w:rPr>
          <w:spacing w:val="-1"/>
          <w:w w:val="95"/>
          <w:lang w:val="ru-RU"/>
        </w:rPr>
        <w:t xml:space="preserve">Обязанности </w:t>
      </w:r>
      <w:r>
        <w:rPr>
          <w:lang w:val="ru-RU"/>
        </w:rPr>
        <w:t xml:space="preserve">в </w:t>
      </w:r>
      <w:r>
        <w:rPr>
          <w:spacing w:val="-1"/>
          <w:w w:val="95"/>
          <w:lang w:val="ru-RU"/>
        </w:rPr>
        <w:t xml:space="preserve">соответствии </w:t>
      </w:r>
      <w:r>
        <w:rPr>
          <w:lang w:val="ru-RU"/>
        </w:rPr>
        <w:t xml:space="preserve">с </w:t>
      </w:r>
      <w:r>
        <w:rPr>
          <w:spacing w:val="-1"/>
          <w:w w:val="95"/>
          <w:lang w:val="ru-RU"/>
        </w:rPr>
        <w:t xml:space="preserve">трудовым </w:t>
      </w:r>
      <w:r>
        <w:rPr>
          <w:spacing w:val="-1"/>
          <w:lang w:val="ru-RU"/>
        </w:rPr>
        <w:t xml:space="preserve">договором, </w:t>
      </w:r>
      <w:r>
        <w:rPr>
          <w:lang w:val="ru-RU"/>
        </w:rPr>
        <w:t xml:space="preserve">на </w:t>
      </w:r>
      <w:r>
        <w:rPr>
          <w:spacing w:val="-1"/>
          <w:lang w:val="ru-RU"/>
        </w:rPr>
        <w:t>исполнение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которых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влияет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может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повлиять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личная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заинтересованность: ________________________________________</w:t>
      </w:r>
    </w:p>
    <w:p w:rsidR="008D0A30" w:rsidRDefault="008D0A30" w:rsidP="008D0A30">
      <w:pPr>
        <w:pStyle w:val="a3"/>
        <w:tabs>
          <w:tab w:val="left" w:pos="2580"/>
          <w:tab w:val="left" w:pos="2924"/>
          <w:tab w:val="left" w:pos="4719"/>
          <w:tab w:val="left" w:pos="5058"/>
          <w:tab w:val="left" w:pos="6450"/>
          <w:tab w:val="left" w:pos="8209"/>
          <w:tab w:val="left" w:pos="8500"/>
          <w:tab w:val="left" w:pos="8910"/>
        </w:tabs>
        <w:ind w:left="0" w:right="175" w:firstLine="0"/>
        <w:rPr>
          <w:lang w:val="ru-RU"/>
        </w:rPr>
      </w:pPr>
      <w:r>
        <w:rPr>
          <w:spacing w:val="-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lang w:val="ru-RU"/>
        </w:rPr>
        <w:tab/>
      </w:r>
    </w:p>
    <w:p w:rsidR="008D0A30" w:rsidRDefault="008D0A30" w:rsidP="008D0A30">
      <w:pPr>
        <w:pStyle w:val="a3"/>
        <w:tabs>
          <w:tab w:val="left" w:pos="2580"/>
          <w:tab w:val="left" w:pos="2924"/>
          <w:tab w:val="left" w:pos="4719"/>
          <w:tab w:val="left" w:pos="5058"/>
          <w:tab w:val="left" w:pos="6450"/>
          <w:tab w:val="left" w:pos="8209"/>
          <w:tab w:val="left" w:pos="8500"/>
          <w:tab w:val="left" w:pos="8910"/>
        </w:tabs>
        <w:ind w:left="0" w:right="175" w:firstLine="709"/>
        <w:rPr>
          <w:rFonts w:cs="Times New Roman"/>
          <w:sz w:val="2"/>
          <w:szCs w:val="2"/>
          <w:lang w:val="ru-RU"/>
        </w:rPr>
      </w:pPr>
    </w:p>
    <w:p w:rsidR="008D0A30" w:rsidRDefault="008D0A30" w:rsidP="008D0A30">
      <w:pPr>
        <w:pStyle w:val="a3"/>
        <w:tabs>
          <w:tab w:val="left" w:pos="2794"/>
          <w:tab w:val="left" w:pos="9016"/>
        </w:tabs>
        <w:spacing w:line="284" w:lineRule="exact"/>
        <w:ind w:left="0" w:firstLine="709"/>
        <w:jc w:val="both"/>
        <w:rPr>
          <w:rFonts w:cs="Times New Roman"/>
          <w:sz w:val="20"/>
          <w:szCs w:val="20"/>
          <w:lang w:val="ru-RU"/>
        </w:rPr>
      </w:pPr>
      <w:r>
        <w:rPr>
          <w:spacing w:val="-1"/>
          <w:w w:val="95"/>
          <w:lang w:val="ru-RU"/>
        </w:rPr>
        <w:t xml:space="preserve">Предлагаемые </w:t>
      </w:r>
      <w:r>
        <w:rPr>
          <w:spacing w:val="-1"/>
          <w:lang w:val="ru-RU"/>
        </w:rPr>
        <w:t>меры</w:t>
      </w:r>
      <w:r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>по</w:t>
      </w:r>
      <w:r>
        <w:rPr>
          <w:spacing w:val="70"/>
          <w:lang w:val="ru-RU"/>
        </w:rPr>
        <w:t xml:space="preserve"> </w:t>
      </w:r>
      <w:r>
        <w:rPr>
          <w:spacing w:val="-1"/>
          <w:lang w:val="ru-RU"/>
        </w:rPr>
        <w:t>предотвращению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 xml:space="preserve">урегулированию конфликта интересов: </w:t>
      </w:r>
    </w:p>
    <w:p w:rsidR="008D0A30" w:rsidRDefault="008D0A30" w:rsidP="008D0A30">
      <w:pPr>
        <w:pStyle w:val="a3"/>
        <w:spacing w:line="318" w:lineRule="exact"/>
        <w:ind w:left="0" w:firstLine="0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0A30" w:rsidRDefault="008D0A30" w:rsidP="008D0A30">
      <w:pPr>
        <w:spacing w:before="9"/>
        <w:ind w:firstLine="70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8D0A30" w:rsidRDefault="008D0A30" w:rsidP="008D0A30">
      <w:pPr>
        <w:spacing w:before="9"/>
        <w:ind w:firstLine="70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835"/>
        <w:gridCol w:w="283"/>
        <w:gridCol w:w="2971"/>
      </w:tblGrid>
      <w:tr w:rsidR="008D0A30" w:rsidTr="008D0A30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(должность работника, подавшего уведомление)</w:t>
            </w:r>
          </w:p>
        </w:tc>
        <w:tc>
          <w:tcPr>
            <w:tcW w:w="284" w:type="dxa"/>
          </w:tcPr>
          <w:p w:rsidR="008D0A30" w:rsidRDefault="008D0A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(подпись работника, подавшего уведомление)</w:t>
            </w:r>
          </w:p>
        </w:tc>
        <w:tc>
          <w:tcPr>
            <w:tcW w:w="283" w:type="dxa"/>
          </w:tcPr>
          <w:p w:rsidR="008D0A30" w:rsidRDefault="008D0A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(ФИО работника, подавшего уведомление)</w:t>
            </w:r>
          </w:p>
        </w:tc>
      </w:tr>
      <w:tr w:rsidR="008D0A30" w:rsidTr="008D0A30">
        <w:tc>
          <w:tcPr>
            <w:tcW w:w="2972" w:type="dxa"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8D0A30" w:rsidRDefault="008D0A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8D0A30" w:rsidRDefault="008D0A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0A30" w:rsidTr="008D0A30">
        <w:tc>
          <w:tcPr>
            <w:tcW w:w="2972" w:type="dxa"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8D0A30" w:rsidRDefault="008D0A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8D0A30" w:rsidRDefault="008D0A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0A30" w:rsidTr="008D0A30">
        <w:tc>
          <w:tcPr>
            <w:tcW w:w="2972" w:type="dxa"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8D0A30" w:rsidRDefault="008D0A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8D0A30" w:rsidRDefault="008D0A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0A30" w:rsidRDefault="008D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(дата)</w:t>
            </w:r>
          </w:p>
        </w:tc>
      </w:tr>
    </w:tbl>
    <w:p w:rsidR="008D0A30" w:rsidRDefault="008D0A30" w:rsidP="008D0A30">
      <w:pPr>
        <w:spacing w:before="9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E6679" w:rsidRDefault="008D0A30">
      <w:bookmarkStart w:id="0" w:name="_GoBack"/>
      <w:bookmarkEnd w:id="0"/>
    </w:p>
    <w:sectPr w:rsidR="00EE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30"/>
    <w:rsid w:val="008D0A30"/>
    <w:rsid w:val="00A44669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8D01-D308-4EC7-BE97-6538F818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0A3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D0A30"/>
    <w:pPr>
      <w:ind w:left="113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D0A30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ConsPlusNonformat">
    <w:name w:val="ConsPlusNonformat"/>
    <w:rsid w:val="008D0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D0A3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1</cp:revision>
  <dcterms:created xsi:type="dcterms:W3CDTF">2021-08-12T06:09:00Z</dcterms:created>
  <dcterms:modified xsi:type="dcterms:W3CDTF">2021-08-12T06:10:00Z</dcterms:modified>
</cp:coreProperties>
</file>